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3" w:rsidRPr="006252A3" w:rsidRDefault="00500273" w:rsidP="0050027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52B1" wp14:editId="60FE360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50027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2872522" wp14:editId="05A85EEC">
                                  <wp:extent cx="882650" cy="1171575"/>
                                  <wp:effectExtent l="0" t="0" r="0" b="9525"/>
                                  <wp:docPr id="10" name="Рисунок 10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pt;height:9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8shAIAAP0E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wGQPHa2Ch2B4IwCvgCbuEVAaNR5iNGPXRkiSU8GRi1LyVIyjfvZJjJ2EwGkRQOlthh&#10;NJqXbmzyW23EtgHcSbTnILtKBEXcx3AQK/RYCP3wHvgmfjgPXvev1voH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AzS&#10;3yy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76379A" w:rsidRDefault="0076379A" w:rsidP="0050027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2872522" wp14:editId="05A85EEC">
                            <wp:extent cx="882650" cy="1171575"/>
                            <wp:effectExtent l="0" t="0" r="0" b="9525"/>
                            <wp:docPr id="10" name="Рисунок 10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CC2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500273" w:rsidRPr="006252A3" w:rsidRDefault="00500273" w:rsidP="0050027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6C8431" wp14:editId="4517FBC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500273" w:rsidRPr="006252A3" w:rsidRDefault="00AA4CC2" w:rsidP="0050027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00273" w:rsidRPr="006252A3" w:rsidRDefault="00500273" w:rsidP="0050027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10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500273" w:rsidRPr="006252A3" w:rsidRDefault="00500273" w:rsidP="0050027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500273" w:rsidRPr="006252A3" w:rsidRDefault="00500273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500273" w:rsidRPr="006252A3" w:rsidRDefault="00E70C79" w:rsidP="0050027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4 октября</w:t>
      </w:r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500273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500273" w:rsidRDefault="00500273" w:rsidP="0050027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Pr="00702B54" w:rsidRDefault="00702B54" w:rsidP="00702B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2B54">
        <w:rPr>
          <w:rFonts w:ascii="Times New Roman" w:hAnsi="Times New Roman"/>
          <w:b/>
          <w:sz w:val="24"/>
          <w:szCs w:val="24"/>
        </w:rPr>
        <w:t xml:space="preserve">О </w:t>
      </w:r>
      <w:r w:rsidR="00E70C79">
        <w:rPr>
          <w:rFonts w:ascii="Times New Roman" w:hAnsi="Times New Roman"/>
          <w:b/>
          <w:sz w:val="24"/>
          <w:szCs w:val="24"/>
        </w:rPr>
        <w:t xml:space="preserve">промежуточных итогах работы по аудиту в местном отделении </w:t>
      </w:r>
      <w:proofErr w:type="spellStart"/>
      <w:r w:rsidR="00E70C7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E70C79">
        <w:rPr>
          <w:rFonts w:ascii="Times New Roman" w:hAnsi="Times New Roman"/>
          <w:b/>
          <w:sz w:val="24"/>
          <w:szCs w:val="24"/>
        </w:rPr>
        <w:t xml:space="preserve"> района Партии «ЕДИНАЯ РОССИЯ»</w:t>
      </w:r>
      <w:r w:rsidRPr="00702B54">
        <w:rPr>
          <w:rFonts w:ascii="Times New Roman" w:hAnsi="Times New Roman"/>
          <w:b/>
          <w:sz w:val="24"/>
          <w:szCs w:val="24"/>
        </w:rPr>
        <w:t>.</w:t>
      </w:r>
    </w:p>
    <w:p w:rsidR="00702B54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02B54" w:rsidRPr="00487716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</w:t>
      </w:r>
      <w:r w:rsidR="00E70C79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</w:t>
      </w:r>
      <w:r w:rsidR="00E70C79" w:rsidRPr="008F0536">
        <w:rPr>
          <w:rFonts w:ascii="Times New Roman" w:eastAsia="Times New Roman" w:hAnsi="Times New Roman"/>
          <w:sz w:val="24"/>
          <w:szCs w:val="24"/>
        </w:rPr>
        <w:t xml:space="preserve">Местного отделения  </w:t>
      </w:r>
      <w:proofErr w:type="spellStart"/>
      <w:r w:rsidR="00E70C79" w:rsidRPr="008F0536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E70C79" w:rsidRPr="008F0536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="00E70C79">
        <w:rPr>
          <w:rFonts w:ascii="Times New Roman" w:eastAsia="Times New Roman" w:hAnsi="Times New Roman"/>
          <w:sz w:val="24"/>
          <w:szCs w:val="24"/>
        </w:rPr>
        <w:t>Смирнову З.С.</w:t>
      </w:r>
      <w:r w:rsidR="00E70C79" w:rsidRPr="008F0536">
        <w:rPr>
          <w:rFonts w:ascii="Times New Roman" w:eastAsia="Times New Roman" w:hAnsi="Times New Roman"/>
          <w:sz w:val="24"/>
          <w:szCs w:val="24"/>
        </w:rPr>
        <w:t xml:space="preserve"> </w:t>
      </w:r>
      <w:r w:rsidR="00E70C79">
        <w:rPr>
          <w:rFonts w:ascii="Times New Roman" w:eastAsia="Times New Roman" w:hAnsi="Times New Roman"/>
          <w:sz w:val="24"/>
          <w:szCs w:val="24"/>
        </w:rPr>
        <w:t xml:space="preserve">о </w:t>
      </w:r>
      <w:r w:rsidR="00E70C79" w:rsidRPr="008F0536">
        <w:rPr>
          <w:rFonts w:ascii="Times New Roman" w:eastAsia="Times New Roman" w:hAnsi="Times New Roman"/>
          <w:sz w:val="24"/>
          <w:szCs w:val="24"/>
        </w:rPr>
        <w:t xml:space="preserve"> </w:t>
      </w:r>
      <w:r w:rsidR="00E70C79">
        <w:rPr>
          <w:rFonts w:ascii="Times New Roman" w:eastAsia="Times New Roman" w:hAnsi="Times New Roman"/>
          <w:sz w:val="24"/>
          <w:szCs w:val="24"/>
        </w:rPr>
        <w:t>п</w:t>
      </w:r>
      <w:r w:rsidR="00E70C79" w:rsidRPr="00FD2E2B">
        <w:rPr>
          <w:rFonts w:ascii="Times New Roman" w:hAnsi="Times New Roman"/>
          <w:sz w:val="24"/>
          <w:szCs w:val="24"/>
        </w:rPr>
        <w:t>ромежуточны</w:t>
      </w:r>
      <w:r w:rsidR="00E70C79">
        <w:rPr>
          <w:rFonts w:ascii="Times New Roman" w:hAnsi="Times New Roman"/>
          <w:sz w:val="24"/>
          <w:szCs w:val="24"/>
        </w:rPr>
        <w:t>х</w:t>
      </w:r>
      <w:r w:rsidR="00E70C79" w:rsidRPr="00FD2E2B">
        <w:rPr>
          <w:rFonts w:ascii="Times New Roman" w:hAnsi="Times New Roman"/>
          <w:sz w:val="24"/>
          <w:szCs w:val="24"/>
        </w:rPr>
        <w:t xml:space="preserve"> итог</w:t>
      </w:r>
      <w:r w:rsidR="00E70C79">
        <w:rPr>
          <w:rFonts w:ascii="Times New Roman" w:hAnsi="Times New Roman"/>
          <w:sz w:val="24"/>
          <w:szCs w:val="24"/>
        </w:rPr>
        <w:t>ах</w:t>
      </w:r>
      <w:r w:rsidR="00E70C79" w:rsidRPr="00FD2E2B">
        <w:rPr>
          <w:rFonts w:ascii="Times New Roman" w:hAnsi="Times New Roman"/>
          <w:sz w:val="24"/>
          <w:szCs w:val="24"/>
        </w:rPr>
        <w:t xml:space="preserve"> работы по аудиту в местном отделении </w:t>
      </w:r>
      <w:proofErr w:type="spellStart"/>
      <w:r w:rsidR="00E70C79" w:rsidRPr="00FD2E2B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E70C79" w:rsidRPr="00FD2E2B">
        <w:rPr>
          <w:rFonts w:ascii="Times New Roman" w:hAnsi="Times New Roman"/>
          <w:sz w:val="24"/>
          <w:szCs w:val="24"/>
        </w:rPr>
        <w:t xml:space="preserve"> района Партии «ЕДИНАЯ РОССИЯ»</w:t>
      </w:r>
      <w:r w:rsidR="00E70C79">
        <w:rPr>
          <w:rFonts w:ascii="Times New Roman" w:hAnsi="Times New Roman"/>
          <w:sz w:val="24"/>
          <w:szCs w:val="24"/>
        </w:rPr>
        <w:t xml:space="preserve">. </w:t>
      </w:r>
      <w:r w:rsidRPr="00487716">
        <w:rPr>
          <w:rFonts w:ascii="Times New Roman" w:hAnsi="Times New Roman"/>
          <w:bCs/>
          <w:sz w:val="24"/>
          <w:szCs w:val="24"/>
        </w:rPr>
        <w:t xml:space="preserve"> 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702B54" w:rsidRPr="00702B54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0C79" w:rsidRPr="00E70C79" w:rsidRDefault="00E70C79" w:rsidP="00E70C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0C79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Pr="00E70C79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Информацию руководителя Местного исполнительного комитета местного отделения </w:t>
      </w:r>
      <w:proofErr w:type="spellStart"/>
      <w:r w:rsidRPr="00E70C79">
        <w:rPr>
          <w:rFonts w:ascii="Times New Roman" w:eastAsia="Times New Roman" w:hAnsi="Times New Roman"/>
          <w:sz w:val="24"/>
          <w:szCs w:val="24"/>
          <w:lang w:eastAsia="ar-SA"/>
        </w:rPr>
        <w:t>Можгинского</w:t>
      </w:r>
      <w:proofErr w:type="spellEnd"/>
      <w:r w:rsidRPr="00E70C7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принять к сведению.</w:t>
      </w:r>
    </w:p>
    <w:p w:rsidR="00E70C79" w:rsidRPr="00E70C79" w:rsidRDefault="00E70C79" w:rsidP="00E70C7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70C79">
        <w:rPr>
          <w:rFonts w:ascii="Times New Roman" w:eastAsia="Times New Roman" w:hAnsi="Times New Roman"/>
          <w:sz w:val="24"/>
        </w:rPr>
        <w:t xml:space="preserve">2. </w:t>
      </w:r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E70C79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E70C79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E70C79" w:rsidRDefault="00E70C79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451" w:rsidRPr="00487716" w:rsidRDefault="006D6451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6D6451" w:rsidRPr="00487716" w:rsidRDefault="00172B80" w:rsidP="006D64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D6451"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="006D6451"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6D6451"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E7DC4" w:rsidRPr="00487716" w:rsidRDefault="006D6451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6252A3" w:rsidRPr="00487716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038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sz w:val="28"/>
          <w:szCs w:val="20"/>
        </w:rPr>
        <w:tab/>
      </w: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702B54" w:rsidRDefault="00702B54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EC2430" w:rsidRPr="006252A3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FEEA3" wp14:editId="2C92DFD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EC243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361838" wp14:editId="454C0445">
                                  <wp:extent cx="882650" cy="1171575"/>
                                  <wp:effectExtent l="0" t="0" r="0" b="9525"/>
                                  <wp:docPr id="13" name="Рисунок 1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8pt;margin-top:0;width:69.5pt;height:96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ALuZa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379A" w:rsidRDefault="0076379A" w:rsidP="00EC243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361838" wp14:editId="454C0445">
                            <wp:extent cx="882650" cy="1171575"/>
                            <wp:effectExtent l="0" t="0" r="0" b="9525"/>
                            <wp:docPr id="13" name="Рисунок 1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CC2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EC2430" w:rsidRPr="006252A3" w:rsidRDefault="00EC2430" w:rsidP="00EC2430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EC2430" w:rsidRPr="006252A3" w:rsidRDefault="00AA4CC2" w:rsidP="00EC2430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2430" w:rsidRPr="006252A3" w:rsidRDefault="00EC2430" w:rsidP="00EC2430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РЕШЕНИЕ                                                                    № </w:t>
      </w:r>
      <w:r w:rsidR="00E70C79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10</w: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2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EC2430" w:rsidRPr="006252A3" w:rsidRDefault="00EC2430" w:rsidP="00EC2430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EC2430" w:rsidRPr="006252A3" w:rsidRDefault="00EC2430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EC2430" w:rsidRPr="006252A3" w:rsidRDefault="00E70C79" w:rsidP="00EC2430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4 октября</w:t>
      </w:r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 2018 года                                                                                                 </w:t>
      </w:r>
      <w:proofErr w:type="spell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="00EC2430"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EC2430" w:rsidRDefault="00EC2430" w:rsidP="00702B5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B54" w:rsidRDefault="00702B54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BC40DC">
        <w:rPr>
          <w:rFonts w:ascii="Times New Roman" w:hAnsi="Times New Roman"/>
          <w:b/>
          <w:sz w:val="24"/>
          <w:szCs w:val="24"/>
        </w:rPr>
        <w:t>О</w:t>
      </w:r>
      <w:r w:rsidR="00E70C79">
        <w:rPr>
          <w:rFonts w:ascii="Times New Roman" w:hAnsi="Times New Roman"/>
          <w:b/>
          <w:sz w:val="24"/>
          <w:szCs w:val="24"/>
        </w:rPr>
        <w:t xml:space="preserve">б отчёте </w:t>
      </w:r>
      <w:r w:rsidR="00FD7639">
        <w:rPr>
          <w:rFonts w:ascii="Times New Roman" w:hAnsi="Times New Roman"/>
          <w:b/>
          <w:sz w:val="24"/>
          <w:szCs w:val="24"/>
        </w:rPr>
        <w:t>по</w:t>
      </w:r>
      <w:r w:rsidR="00E70C79">
        <w:rPr>
          <w:rFonts w:ascii="Times New Roman" w:hAnsi="Times New Roman"/>
          <w:b/>
          <w:sz w:val="24"/>
          <w:szCs w:val="24"/>
        </w:rPr>
        <w:t xml:space="preserve"> исправлени</w:t>
      </w:r>
      <w:r w:rsidR="00FD7639">
        <w:rPr>
          <w:rFonts w:ascii="Times New Roman" w:hAnsi="Times New Roman"/>
          <w:b/>
          <w:sz w:val="24"/>
          <w:szCs w:val="24"/>
        </w:rPr>
        <w:t>ю</w:t>
      </w:r>
      <w:r w:rsidR="00E70C79">
        <w:rPr>
          <w:rFonts w:ascii="Times New Roman" w:hAnsi="Times New Roman"/>
          <w:b/>
          <w:sz w:val="24"/>
          <w:szCs w:val="24"/>
        </w:rPr>
        <w:t xml:space="preserve"> нарушений по итогам комплексной проверки Местного отделения </w:t>
      </w:r>
      <w:proofErr w:type="spellStart"/>
      <w:r w:rsidR="00E70C7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="00E70C79">
        <w:rPr>
          <w:rFonts w:ascii="Times New Roman" w:hAnsi="Times New Roman"/>
          <w:b/>
          <w:sz w:val="24"/>
          <w:szCs w:val="24"/>
        </w:rPr>
        <w:t xml:space="preserve"> района ВПП «ЕДИНАЯ </w:t>
      </w:r>
      <w:proofErr w:type="spellStart"/>
      <w:r w:rsidR="00E70C79">
        <w:rPr>
          <w:rFonts w:ascii="Times New Roman" w:hAnsi="Times New Roman"/>
          <w:b/>
          <w:sz w:val="24"/>
          <w:szCs w:val="24"/>
        </w:rPr>
        <w:t>РОССИЯ»</w:t>
      </w:r>
      <w:proofErr w:type="spellEnd"/>
      <w:r w:rsidRPr="00BC40DC">
        <w:rPr>
          <w:rFonts w:ascii="Times New Roman" w:hAnsi="Times New Roman"/>
          <w:b/>
          <w:sz w:val="24"/>
          <w:szCs w:val="24"/>
        </w:rPr>
        <w:t>.</w:t>
      </w:r>
    </w:p>
    <w:p w:rsidR="00702B54" w:rsidRPr="00BC40DC" w:rsidRDefault="00702B54" w:rsidP="00702B54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B54" w:rsidRPr="00487716" w:rsidRDefault="00702B54" w:rsidP="00702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8771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48771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487716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487716">
        <w:rPr>
          <w:rFonts w:ascii="Times New Roman" w:hAnsi="Times New Roman"/>
          <w:bCs/>
          <w:sz w:val="24"/>
          <w:szCs w:val="24"/>
        </w:rPr>
        <w:t xml:space="preserve">»  </w:t>
      </w:r>
      <w:r w:rsidR="00E70C79">
        <w:rPr>
          <w:rFonts w:ascii="Times New Roman" w:eastAsia="Times New Roman" w:hAnsi="Times New Roman"/>
          <w:sz w:val="24"/>
          <w:szCs w:val="24"/>
        </w:rPr>
        <w:t>Секретаря</w:t>
      </w:r>
      <w:r w:rsidRPr="004B39D9">
        <w:rPr>
          <w:rFonts w:ascii="Times New Roman" w:eastAsia="Times New Roman" w:hAnsi="Times New Roman"/>
          <w:sz w:val="24"/>
          <w:szCs w:val="24"/>
        </w:rPr>
        <w:t xml:space="preserve"> Местного отделения  </w:t>
      </w:r>
      <w:proofErr w:type="spellStart"/>
      <w:r w:rsidRPr="004B39D9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4B39D9">
        <w:rPr>
          <w:rFonts w:ascii="Times New Roman" w:eastAsia="Times New Roman" w:hAnsi="Times New Roman"/>
          <w:sz w:val="24"/>
          <w:szCs w:val="24"/>
        </w:rPr>
        <w:t xml:space="preserve"> района </w:t>
      </w:r>
      <w:proofErr w:type="spellStart"/>
      <w:r w:rsidR="00FD7639">
        <w:rPr>
          <w:rFonts w:ascii="Times New Roman" w:eastAsia="Times New Roman" w:hAnsi="Times New Roman"/>
          <w:sz w:val="24"/>
          <w:szCs w:val="24"/>
        </w:rPr>
        <w:t>Королькову</w:t>
      </w:r>
      <w:proofErr w:type="spellEnd"/>
      <w:r w:rsidR="00FD7639">
        <w:rPr>
          <w:rFonts w:ascii="Times New Roman" w:eastAsia="Times New Roman" w:hAnsi="Times New Roman"/>
          <w:sz w:val="24"/>
          <w:szCs w:val="24"/>
        </w:rPr>
        <w:t xml:space="preserve"> Г.П. </w:t>
      </w:r>
      <w:r w:rsidRPr="004B39D9">
        <w:rPr>
          <w:rFonts w:ascii="Times New Roman" w:eastAsia="Times New Roman" w:hAnsi="Times New Roman"/>
          <w:sz w:val="24"/>
          <w:szCs w:val="24"/>
        </w:rPr>
        <w:t xml:space="preserve">   </w:t>
      </w:r>
      <w:r w:rsidR="00FD7639">
        <w:rPr>
          <w:rFonts w:ascii="Times New Roman" w:eastAsia="Times New Roman" w:hAnsi="Times New Roman"/>
          <w:sz w:val="24"/>
          <w:szCs w:val="24"/>
        </w:rPr>
        <w:t xml:space="preserve">об исправлении нарушений по итогам комплексной проверки Местного отделения </w:t>
      </w:r>
      <w:proofErr w:type="spellStart"/>
      <w:r w:rsidR="00FD7639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="00FD7639">
        <w:rPr>
          <w:rFonts w:ascii="Times New Roman" w:eastAsia="Times New Roman" w:hAnsi="Times New Roman"/>
          <w:sz w:val="24"/>
          <w:szCs w:val="24"/>
        </w:rPr>
        <w:t xml:space="preserve"> района ВПП «ЕДИНАЯ РОССИЯ» </w:t>
      </w:r>
      <w:r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702B54" w:rsidRPr="00487716" w:rsidRDefault="00702B54" w:rsidP="00702B54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7639" w:rsidRPr="00FD7639" w:rsidRDefault="00702B54" w:rsidP="00FD76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40DC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FD7639" w:rsidRPr="00FD7639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FD7639" w:rsidRPr="00FD7639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="00FD7639" w:rsidRPr="00FD7639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отчёт об исправлении нарушений работы Местного отделения </w:t>
      </w:r>
      <w:proofErr w:type="spellStart"/>
      <w:r w:rsidR="00FD7639" w:rsidRPr="00FD7639">
        <w:rPr>
          <w:rFonts w:ascii="Times New Roman" w:eastAsia="Times New Roman" w:hAnsi="Times New Roman"/>
          <w:sz w:val="24"/>
          <w:szCs w:val="24"/>
          <w:lang w:eastAsia="ar-SA"/>
        </w:rPr>
        <w:t>Можгинского</w:t>
      </w:r>
      <w:proofErr w:type="spellEnd"/>
      <w:r w:rsidR="00FD7639" w:rsidRPr="00FD763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ВПП «ЕДИНАЯ РОССИЯ» (приложение 1).</w:t>
      </w:r>
    </w:p>
    <w:p w:rsidR="00FD7639" w:rsidRPr="00FD7639" w:rsidRDefault="00FD7639" w:rsidP="00FD76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7639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FD7639">
        <w:rPr>
          <w:rFonts w:ascii="Times New Roman" w:eastAsia="Times New Roman" w:hAnsi="Times New Roman"/>
          <w:sz w:val="24"/>
          <w:szCs w:val="24"/>
        </w:rPr>
        <w:t>2.</w:t>
      </w:r>
      <w:r w:rsidRPr="00FD7639">
        <w:rPr>
          <w:rFonts w:ascii="Times New Roman" w:eastAsia="Times New Roman" w:hAnsi="Times New Roman"/>
          <w:sz w:val="24"/>
          <w:szCs w:val="24"/>
          <w:lang w:eastAsia="ar-SA"/>
        </w:rPr>
        <w:t xml:space="preserve"> Руководству местного отделения Партии составить справку об исправлении устранимых нарушений, копию справки направить в Региональную контрольную комиссию.</w:t>
      </w:r>
    </w:p>
    <w:p w:rsidR="00FD7639" w:rsidRPr="00FD7639" w:rsidRDefault="00FD7639" w:rsidP="00FD763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D7639">
        <w:rPr>
          <w:rFonts w:ascii="Times New Roman" w:eastAsia="Times New Roman" w:hAnsi="Times New Roman"/>
          <w:sz w:val="24"/>
        </w:rPr>
        <w:t xml:space="preserve">3. </w:t>
      </w:r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 xml:space="preserve">Контроль  исполнения решения возложить на Секретаря Местного отделения </w:t>
      </w:r>
      <w:proofErr w:type="spellStart"/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FD7639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FD7639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639" w:rsidRDefault="00FD7639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B54" w:rsidRPr="00487716" w:rsidRDefault="00702B54" w:rsidP="00702B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>Секретарь</w:t>
      </w:r>
    </w:p>
    <w:p w:rsidR="00702B54" w:rsidRPr="00487716" w:rsidRDefault="00702B54" w:rsidP="00702B5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87716">
        <w:rPr>
          <w:rFonts w:ascii="Times New Roman" w:hAnsi="Times New Roman"/>
          <w:b/>
          <w:sz w:val="24"/>
          <w:szCs w:val="24"/>
        </w:rPr>
        <w:t xml:space="preserve">естного отделения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48771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48771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48771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702B54" w:rsidRPr="00487716" w:rsidRDefault="00702B54" w:rsidP="00702B54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3E778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7781" w:rsidRPr="00BC0C92" w:rsidRDefault="003E7781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Default="00DA641E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EC2430" w:rsidRDefault="00EC2430" w:rsidP="003E778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Pr="00DA641E" w:rsidRDefault="00DA641E" w:rsidP="00DA641E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DA641E">
        <w:rPr>
          <w:rFonts w:ascii="Arial" w:eastAsiaTheme="minorHAnsi" w:hAnsi="Arial" w:cstheme="minorBid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01C54" wp14:editId="7E9BA15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1E" w:rsidRDefault="00DA641E" w:rsidP="00DA641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486599C" wp14:editId="31285C30">
                                  <wp:extent cx="882650" cy="1171575"/>
                                  <wp:effectExtent l="0" t="0" r="0" b="9525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18pt;margin-top:0;width:69.5pt;height:96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Hwoatu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DA641E" w:rsidRDefault="00DA641E" w:rsidP="00DA641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486599C" wp14:editId="31285C30">
                            <wp:extent cx="882650" cy="1171575"/>
                            <wp:effectExtent l="0" t="0" r="0" b="9525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41E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A641E" w:rsidRPr="00DA641E" w:rsidRDefault="00DA641E" w:rsidP="00DA641E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DA641E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DA641E" w:rsidRPr="00DA641E" w:rsidRDefault="00DA641E" w:rsidP="00DA641E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DA641E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DA641E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DA641E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DA641E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DA641E" w:rsidRPr="00DA641E" w:rsidRDefault="00DA641E" w:rsidP="00DA641E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DA641E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8AB811" wp14:editId="6BC43612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6tXA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P0Mrq1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DA641E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DA641E" w:rsidRPr="00DA641E" w:rsidRDefault="00DA641E" w:rsidP="00DA641E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DA641E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A641E" w:rsidRPr="00DA641E" w:rsidRDefault="00DA641E" w:rsidP="00DA641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г</w:t>
      </w:r>
      <w:proofErr w:type="gramStart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.М</w:t>
      </w:r>
      <w:proofErr w:type="gramEnd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ожга</w:t>
      </w:r>
      <w:proofErr w:type="spellEnd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04.10.2018г. </w:t>
      </w:r>
    </w:p>
    <w:p w:rsidR="00DA641E" w:rsidRPr="00DA641E" w:rsidRDefault="00DA641E" w:rsidP="00DA641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Справка об исправлении устранимых нарушений, установленных в рамках проверки Местного отделения </w:t>
      </w:r>
      <w:proofErr w:type="spellStart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района ВПП «ЕДИНАЯ РОССИЯ» 29 августа 2018 года и указанных в акте проверки комиссии РКК от 31 августа 2018 года.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29 августа 2018 года в соответствии с Планом-графиком, согласованным с Региональным политическим советом и Распоряжением Председателя Региональной контрольной комиссии, проведена комплексная проверка деятельности Местного отделения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комиссией РКК. Проверяемый период: 2016-2017 годы. 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работы в местном отделении проверено 5 (24%) первичных отделений и учредительные документы 21 (100%) первичных отделений Партии. Всего установлено 15 нарушений. 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Местным отделением Партии составлен план устранения нарушений, который утверждён на заседании Местного политического совета местного отделения Партии 7 сентября 2018 года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Исправление устранимых нарушений:</w:t>
      </w:r>
    </w:p>
    <w:p w:rsidR="00DA641E" w:rsidRPr="00DA641E" w:rsidRDefault="00DA641E" w:rsidP="00DA641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Работа депутатской фракции Партии в представительном органе муниципального образования.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Протокол №11 и Решение № 11.1 Местного политического совета местного отделения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Всероссийской политической партии «ЕДИНАЯ РОССИЯ» «Об утверждении руководителя фракции Всероссийской политической партии «ЕДИНАЯ РОССИЯ» в Совете депутатов муниципального образования «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Можгинский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район» шестого созыва» от 23 сентября 2016 года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2.  В исполнение основных обязанностей членами депутатской фракции, а именно участия в работе общественной приёмной Партии, составлен график приёма граждан депутатами депутатской фракции «ЕДИНАЯ РОССИЯ» в общественной приёмной Партии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3. Письменное заявление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А.Г.Мельникова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приёме в депутатскую фракцию от 07.12.2016 года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4, 5. Протокол заседания депутатской фракции №4 от 07.12.2016г. (копия прилагается).</w:t>
      </w:r>
    </w:p>
    <w:p w:rsidR="00DA641E" w:rsidRPr="00DA641E" w:rsidRDefault="00DA641E" w:rsidP="00DA641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Соблюдение установленного порядка приёма в члены Партии, прекращения и приостановления членства в Партии, учёта членов Партии, работа координационного Совета сторонников, общественной приёмной Партии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 Замечание по ежемесячным выпискам из Единого реестра сторонников учтено и будет устранено при работе в 2018 году.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Протокол и Решение №1 Заседания Местного координационного совета сторонников местного отделения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Всероссийской политической партии «ЕДИНАЯ РОССИЯ» «Об избрании Сопредседателя и заместителей Председателя местного координационного совета сторонников местного отделения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Партии «ЕДИНАЯ РОССИЯ» от 10 февраля 2017 года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3. Представление на кандидатов для согласования назначения на должность Сопредседателя и заместителя председателя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4, 5. Замечание о нарушении </w:t>
      </w:r>
      <w:proofErr w:type="gram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периодичности проведения заседаний Местного координационного Совета сторонников</w:t>
      </w:r>
      <w:proofErr w:type="gram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Президиума Совета учтено, направлено руководителю Координационного Совета сторонников Гусевой Е.А. и будет устранено при работе в 2018 году.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6. Замечание по личным письменным заявлениям граждан для приобретения статуса сторонника Партии учтено и будет устранено при работе в 2018 году.</w:t>
      </w:r>
    </w:p>
    <w:p w:rsidR="00DA641E" w:rsidRPr="00DA641E" w:rsidRDefault="00DA641E" w:rsidP="00DA641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b/>
          <w:sz w:val="24"/>
          <w:szCs w:val="24"/>
          <w:lang w:eastAsia="en-US"/>
        </w:rPr>
        <w:t>Деятельность руководящих и контрольно-ревизионных органов местного отделения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1, 4. Замечание о форме голосования на заседаниях Местного политического совета и общих собраниях Первичных отделений учтено, рассмотрено на совещании с секретарями первичных отделений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ВПП «ЕДИНАЯ РОССИЯ» 7 сентября 2018 года, будет устранено при работе в 2018 году.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2. Замечание о принятии решений местным политическим советом, не входящим в его компетенцию, а именно о </w:t>
      </w:r>
      <w:proofErr w:type="gram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решении</w:t>
      </w:r>
      <w:proofErr w:type="gram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об избрании Секретаря местного отделения Председательствующим заседания и о созыве Конференции МГЕР и избрании делегатов учтено и будет устранено при дальнейшей работе местного политсовета.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3. Протокол №3 мандатной комиссии о подтверждении полномочий делегатов на 2 этапе Конференции местного отделения 18.10.2017г. (копия прилагается).</w:t>
      </w:r>
    </w:p>
    <w:p w:rsidR="00DA641E" w:rsidRPr="00DA641E" w:rsidRDefault="00DA641E" w:rsidP="00DA641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Секретарь Местного отделения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Можгинского</w:t>
      </w:r>
      <w:proofErr w:type="spellEnd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</w:t>
      </w: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Партии «ЕДИНАЯ РОССИЯ»                                                                            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Г.П.Королькова</w:t>
      </w:r>
      <w:proofErr w:type="spellEnd"/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Руководитель Регионального исполнительного комитета</w:t>
      </w:r>
    </w:p>
    <w:p w:rsidR="00DA641E" w:rsidRP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 xml:space="preserve">Регионального отделения Партии «ЕДИНАЯ РОССИЯ»                                  </w:t>
      </w:r>
      <w:proofErr w:type="spellStart"/>
      <w:r w:rsidRPr="00DA641E">
        <w:rPr>
          <w:rFonts w:ascii="Times New Roman" w:eastAsiaTheme="minorHAnsi" w:hAnsi="Times New Roman"/>
          <w:sz w:val="24"/>
          <w:szCs w:val="24"/>
          <w:lang w:eastAsia="en-US"/>
        </w:rPr>
        <w:t>А.Э.Макаров</w:t>
      </w:r>
      <w:proofErr w:type="spellEnd"/>
    </w:p>
    <w:p w:rsidR="00DA641E" w:rsidRDefault="00DA641E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4ACC" w:rsidRDefault="00A74ACC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4ACC" w:rsidRDefault="00A74ACC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4ACC" w:rsidRDefault="00A74ACC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4ACC" w:rsidRPr="00DA641E" w:rsidRDefault="00A74ACC" w:rsidP="00DA641E">
      <w:p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A74ACC" w:rsidRPr="00D251E4" w:rsidRDefault="00A74ACC" w:rsidP="00A74ACC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F3F21" wp14:editId="10E5B2B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CC" w:rsidRDefault="00A74ACC" w:rsidP="00A74AC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25B14F7" wp14:editId="0B401669">
                                  <wp:extent cx="882650" cy="1171575"/>
                                  <wp:effectExtent l="0" t="0" r="0" b="9525"/>
                                  <wp:docPr id="17" name="Рисунок 1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-18pt;margin-top:0;width:69.5pt;height:96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bMiAIAAAYF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BjJrbM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A74ACC" w:rsidRDefault="00A74ACC" w:rsidP="00A74AC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25B14F7" wp14:editId="0B401669">
                            <wp:extent cx="882650" cy="1171575"/>
                            <wp:effectExtent l="0" t="0" r="0" b="9525"/>
                            <wp:docPr id="17" name="Рисунок 1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70645F6" wp14:editId="26B6D7A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ABDGaC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A74ACC" w:rsidRPr="00D251E4" w:rsidRDefault="00A74ACC" w:rsidP="00A74AC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8"/>
        </w:rPr>
        <w:t>10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3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74ACC" w:rsidRPr="00D251E4" w:rsidRDefault="00A74ACC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A74ACC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 ок</w:t>
      </w:r>
      <w:r>
        <w:rPr>
          <w:rFonts w:ascii="Times New Roman" w:hAnsi="Times New Roman"/>
          <w:b/>
          <w:sz w:val="24"/>
          <w:szCs w:val="28"/>
        </w:rPr>
        <w:t>тября</w:t>
      </w:r>
      <w:r w:rsidRPr="00D251E4">
        <w:rPr>
          <w:rFonts w:ascii="Times New Roman" w:hAnsi="Times New Roman"/>
          <w:b/>
          <w:sz w:val="24"/>
          <w:szCs w:val="28"/>
        </w:rPr>
        <w:t xml:space="preserve"> 2018 года                            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1E4">
        <w:rPr>
          <w:rFonts w:ascii="Times New Roman" w:hAnsi="Times New Roman"/>
          <w:b/>
          <w:sz w:val="24"/>
          <w:szCs w:val="24"/>
        </w:rPr>
        <w:t xml:space="preserve">Снятие с учёта (по истечении 6 мес., в связи с утратой связи </w:t>
      </w:r>
      <w:proofErr w:type="gramEnd"/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 первичным отделением).</w:t>
      </w: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A74ACC" w:rsidRPr="00A74ACC" w:rsidRDefault="00A74ACC" w:rsidP="00A7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с</w:t>
      </w:r>
      <w:r w:rsidRPr="00D251E4">
        <w:rPr>
          <w:rFonts w:ascii="Times New Roman" w:hAnsi="Times New Roman"/>
          <w:sz w:val="24"/>
          <w:szCs w:val="24"/>
        </w:rPr>
        <w:t xml:space="preserve">нятии с учёта (по истечении 6 мес., в связи с утратой связи с первичным отделением) членов партии </w:t>
      </w:r>
      <w:r w:rsidRPr="00A74ACC">
        <w:rPr>
          <w:rFonts w:ascii="Times New Roman" w:hAnsi="Times New Roman"/>
          <w:sz w:val="24"/>
          <w:szCs w:val="24"/>
        </w:rPr>
        <w:t xml:space="preserve">ПО «Сельскохозяйственное»: </w:t>
      </w:r>
      <w:proofErr w:type="spellStart"/>
      <w:proofErr w:type="gramStart"/>
      <w:r w:rsidRPr="00A74ACC">
        <w:rPr>
          <w:rFonts w:ascii="Times New Roman" w:hAnsi="Times New Roman"/>
          <w:sz w:val="24"/>
          <w:szCs w:val="24"/>
        </w:rPr>
        <w:t>Бимакова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А.В., Вершинину Е.В., </w:t>
      </w:r>
      <w:proofErr w:type="spellStart"/>
      <w:r w:rsidRPr="00A74ACC">
        <w:rPr>
          <w:rFonts w:ascii="Times New Roman" w:hAnsi="Times New Roman"/>
          <w:sz w:val="24"/>
          <w:szCs w:val="24"/>
        </w:rPr>
        <w:t>Хван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В.Ю., Мезенцеву Э.Н., Куликову О.И., Кузьмину Е.В., Абрамову И.В., Герасимова С.А., Петрову Е.Л., Кротова Ю.И., </w:t>
      </w:r>
      <w:proofErr w:type="spellStart"/>
      <w:r w:rsidRPr="00A74ACC">
        <w:rPr>
          <w:rFonts w:ascii="Times New Roman" w:hAnsi="Times New Roman"/>
          <w:sz w:val="24"/>
          <w:szCs w:val="24"/>
        </w:rPr>
        <w:t>Загидуллину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Г.Р., Владимирову А.А., Беляеву О.В., Гайсину Р.Н., </w:t>
      </w:r>
      <w:proofErr w:type="spellStart"/>
      <w:r w:rsidRPr="00A74ACC">
        <w:rPr>
          <w:rFonts w:ascii="Times New Roman" w:hAnsi="Times New Roman"/>
          <w:sz w:val="24"/>
          <w:szCs w:val="24"/>
        </w:rPr>
        <w:t>Кленову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И.Ю., </w:t>
      </w:r>
      <w:proofErr w:type="spellStart"/>
      <w:r w:rsidRPr="00A74ACC">
        <w:rPr>
          <w:rFonts w:ascii="Times New Roman" w:hAnsi="Times New Roman"/>
          <w:sz w:val="24"/>
          <w:szCs w:val="24"/>
        </w:rPr>
        <w:t>Пантюхину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Л.В., Зыкину О.С., </w:t>
      </w:r>
      <w:proofErr w:type="spellStart"/>
      <w:r w:rsidRPr="00A74ACC">
        <w:rPr>
          <w:rFonts w:ascii="Times New Roman" w:hAnsi="Times New Roman"/>
          <w:sz w:val="24"/>
          <w:szCs w:val="24"/>
        </w:rPr>
        <w:t>Батталову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Л.З., Малых Р.Н., Шишкина М.С.</w:t>
      </w:r>
      <w:proofErr w:type="gramEnd"/>
      <w:r w:rsidRPr="00A74A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4ACC">
        <w:rPr>
          <w:rFonts w:ascii="Times New Roman" w:hAnsi="Times New Roman"/>
          <w:sz w:val="24"/>
          <w:szCs w:val="24"/>
        </w:rPr>
        <w:t>Головашова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A74ACC">
        <w:rPr>
          <w:rFonts w:ascii="Times New Roman" w:hAnsi="Times New Roman"/>
          <w:sz w:val="24"/>
          <w:szCs w:val="24"/>
        </w:rPr>
        <w:t>Шашову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З.Г., Данилову Н.Б., </w:t>
      </w:r>
      <w:proofErr w:type="spellStart"/>
      <w:r w:rsidRPr="00A74ACC">
        <w:rPr>
          <w:rFonts w:ascii="Times New Roman" w:hAnsi="Times New Roman"/>
          <w:sz w:val="24"/>
          <w:szCs w:val="24"/>
        </w:rPr>
        <w:t>Максютина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A74ACC">
        <w:rPr>
          <w:rFonts w:ascii="Times New Roman" w:hAnsi="Times New Roman"/>
          <w:sz w:val="24"/>
          <w:szCs w:val="24"/>
        </w:rPr>
        <w:t>Бурину</w:t>
      </w:r>
      <w:proofErr w:type="spellEnd"/>
      <w:r w:rsidRPr="00A74ACC">
        <w:rPr>
          <w:rFonts w:ascii="Times New Roman" w:hAnsi="Times New Roman"/>
          <w:sz w:val="24"/>
          <w:szCs w:val="24"/>
        </w:rPr>
        <w:t xml:space="preserve"> Н.Д., Иванову Е.И., Петрову Е.А., Каменских А.С.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A74ACC" w:rsidRDefault="00A74ACC" w:rsidP="00A74AC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D251E4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A74AC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1. В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соответсвии</w:t>
      </w:r>
      <w:proofErr w:type="spell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с п.4.1.4.3 Устава Партии «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членов Партии 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изменивших адрес места жительства и не снявшихся с учёта по истечении шести месяцев, более 6 </w:t>
      </w:r>
      <w:proofErr w:type="gram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месяцев</w:t>
      </w:r>
      <w:proofErr w:type="gram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не принимающих участие в общественной жизни первичного отделения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:rsidR="00A74ACC" w:rsidRPr="00A74ACC" w:rsidRDefault="00A74ACC" w:rsidP="00A74A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A74ACC" w:rsidRPr="00A74ACC" w:rsidTr="00735006">
        <w:trPr>
          <w:trHeight w:val="527"/>
        </w:trPr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Номер партийного билета,</w:t>
            </w:r>
          </w:p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Бимаков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Александр Викторович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25.12.1986г.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Г.Москва</w:t>
            </w:r>
            <w:proofErr w:type="spellEnd"/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Вершинина Елена Валерьевна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03.06.1983г.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Г.Сочи</w:t>
            </w:r>
            <w:proofErr w:type="spellEnd"/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Хван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Виктория Юрьевна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02.04.1967г.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Г.Ижевск</w:t>
            </w:r>
            <w:proofErr w:type="spellEnd"/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Мезенцева Элеонора Николаевна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28.12.1966г.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Г.Ижевск</w:t>
            </w:r>
            <w:proofErr w:type="spellEnd"/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Куликова Оксана Игоревна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02.02.1992г.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С.Алнаши</w:t>
            </w:r>
            <w:proofErr w:type="spellEnd"/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Кузьмина Елена Владимировна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06.08.1979г.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Абрамова Ирина Викторовна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23.09.1987г.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Герасимов Сергей Анатольевич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20.05.1955г.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Петрова Елена Леонтьевна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04.05.1984г.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Кротов Юрий Ильич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12.10.1949г.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Загидуллина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Гульфия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Рафиловна</w:t>
            </w:r>
            <w:proofErr w:type="spellEnd"/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21.05.1973г.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Владимирова Анна Андреевна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03.11.1987г.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Беляева Ольга Владимировна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28.11.1975г.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Гайсина Римма Николаевна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03.08.1957г.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Кленова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Ирина Юрьевна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05.06.1972г.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Пантюхина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Лия Владимировна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02.05.1979г.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Зыкина Олеся Сергеевна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21.09.1981г.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Батталова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Закиевна</w:t>
            </w:r>
            <w:proofErr w:type="spellEnd"/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10.05.1977г.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Малых Роза Николаевна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02.09.1956г.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Шишкин Михаил Семёнович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20.04.1954г.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Головашов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Владимир Викторович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12.11.1957г.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Шашова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Зульфия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Гарафеевна</w:t>
            </w:r>
            <w:proofErr w:type="spellEnd"/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11.04.1967г.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Данилова Наталья Борисовна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11.03.1968г.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Максютин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Владимир Викторович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09.03.1952г.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Бурина</w:t>
            </w:r>
            <w:proofErr w:type="spellEnd"/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11.12.1957г.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Иванова Екатерина Ивановна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29.09.1986г.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Петрова Елена Александровна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05.06.1988г.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  <w:tr w:rsidR="00A74ACC" w:rsidRPr="00A74ACC" w:rsidTr="00735006">
        <w:tc>
          <w:tcPr>
            <w:tcW w:w="541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28" w:type="dxa"/>
          </w:tcPr>
          <w:p w:rsidR="00A74ACC" w:rsidRPr="00A74ACC" w:rsidRDefault="00A74ACC" w:rsidP="00A74AC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Каменских Анна Сергеевна</w:t>
            </w:r>
          </w:p>
        </w:tc>
        <w:tc>
          <w:tcPr>
            <w:tcW w:w="3205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02.02.1983г.</w:t>
            </w:r>
          </w:p>
        </w:tc>
        <w:tc>
          <w:tcPr>
            <w:tcW w:w="2997" w:type="dxa"/>
          </w:tcPr>
          <w:p w:rsidR="00A74ACC" w:rsidRPr="00A74ACC" w:rsidRDefault="00A74ACC" w:rsidP="00A74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</w:t>
            </w:r>
          </w:p>
        </w:tc>
      </w:tr>
    </w:tbl>
    <w:p w:rsidR="00A74ACC" w:rsidRPr="00A74ACC" w:rsidRDefault="00A74ACC" w:rsidP="00A74A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   2.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A74ACC" w:rsidRPr="00A74ACC" w:rsidRDefault="00A74ACC" w:rsidP="00A74AC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A74ACC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A74ACC" w:rsidRPr="00D251E4" w:rsidRDefault="00A74ACC" w:rsidP="00A74AC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EC2430" w:rsidRDefault="00EC2430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A74ACC" w:rsidRDefault="00A74ACC" w:rsidP="00EC2430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A641E" w:rsidRPr="00D251E4" w:rsidRDefault="00DA641E" w:rsidP="00DA641E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09A92" wp14:editId="7F96C76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1E" w:rsidRDefault="00DA641E" w:rsidP="00DA641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A82841C" wp14:editId="6C12E9C1">
                                  <wp:extent cx="882650" cy="1171575"/>
                                  <wp:effectExtent l="0" t="0" r="0" b="9525"/>
                                  <wp:docPr id="16" name="Рисунок 16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-18pt;margin-top:0;width:69.5pt;height:96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apiAIAAAYF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" stroked="f">
                <v:textbox style="mso-fit-shape-to-text:t" inset="0,0,0,0">
                  <w:txbxContent>
                    <w:p w:rsidR="00DA641E" w:rsidRDefault="00DA641E" w:rsidP="00DA641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A82841C" wp14:editId="6C12E9C1">
                            <wp:extent cx="882650" cy="1171575"/>
                            <wp:effectExtent l="0" t="0" r="0" b="9525"/>
                            <wp:docPr id="16" name="Рисунок 16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A641E" w:rsidRPr="00D251E4" w:rsidRDefault="00DA641E" w:rsidP="00DA641E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A641E" w:rsidRPr="00D251E4" w:rsidRDefault="00DA641E" w:rsidP="00DA641E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DA641E" w:rsidRPr="00D251E4" w:rsidRDefault="00DA641E" w:rsidP="00DA641E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66C97B4" wp14:editId="1F04B3C7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DPjQmh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  <w:r w:rsidRPr="00D251E4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A641E" w:rsidRPr="00D251E4" w:rsidRDefault="00DA641E" w:rsidP="00DA641E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A641E" w:rsidRPr="00D251E4" w:rsidRDefault="00DA641E" w:rsidP="00DA641E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A74ACC">
        <w:rPr>
          <w:rFonts w:ascii="Times New Roman" w:hAnsi="Times New Roman"/>
          <w:b/>
          <w:sz w:val="24"/>
          <w:szCs w:val="28"/>
        </w:rPr>
        <w:t>10.4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A641E" w:rsidRPr="00D251E4" w:rsidRDefault="00DA641E" w:rsidP="00DA641E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DA641E" w:rsidRPr="00D251E4" w:rsidRDefault="00A74ACC" w:rsidP="00DA641E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 ок</w:t>
      </w:r>
      <w:r w:rsidR="00DA641E">
        <w:rPr>
          <w:rFonts w:ascii="Times New Roman" w:hAnsi="Times New Roman"/>
          <w:b/>
          <w:sz w:val="24"/>
          <w:szCs w:val="28"/>
        </w:rPr>
        <w:t>тября</w:t>
      </w:r>
      <w:r w:rsidR="00DA641E" w:rsidRPr="00D251E4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                                                     </w:t>
      </w:r>
      <w:proofErr w:type="spellStart"/>
      <w:r w:rsidR="00DA641E"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DA641E"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DA641E"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DA641E" w:rsidRPr="00D251E4" w:rsidRDefault="00DA641E" w:rsidP="00DA64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Снятие с учёта по личному заявлению членов партии </w:t>
      </w:r>
      <w:r>
        <w:rPr>
          <w:rFonts w:ascii="Times New Roman" w:hAnsi="Times New Roman"/>
          <w:b/>
          <w:sz w:val="24"/>
          <w:szCs w:val="24"/>
        </w:rPr>
        <w:t>«ЕДИНАЯ РОССИЯ» в связи с изменением адреса места жительства</w:t>
      </w:r>
      <w:r w:rsidRPr="00D251E4">
        <w:rPr>
          <w:rFonts w:ascii="Times New Roman" w:hAnsi="Times New Roman"/>
          <w:b/>
          <w:sz w:val="24"/>
          <w:szCs w:val="24"/>
        </w:rPr>
        <w:t>.</w:t>
      </w:r>
    </w:p>
    <w:p w:rsidR="00DA641E" w:rsidRPr="00D251E4" w:rsidRDefault="00DA641E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DA641E" w:rsidRPr="00D251E4" w:rsidRDefault="00DA641E" w:rsidP="00DA64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с</w:t>
      </w:r>
      <w:r w:rsidRPr="00D251E4">
        <w:rPr>
          <w:rFonts w:ascii="Times New Roman" w:hAnsi="Times New Roman"/>
          <w:sz w:val="24"/>
          <w:szCs w:val="24"/>
        </w:rPr>
        <w:t>нятии с учёта по личному заявлению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членов Партии «</w:t>
      </w:r>
      <w:r w:rsidRPr="00D251E4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A74ACC">
        <w:rPr>
          <w:rFonts w:ascii="Times New Roman" w:eastAsia="Times New Roman" w:hAnsi="Times New Roman"/>
          <w:bCs/>
          <w:sz w:val="24"/>
          <w:szCs w:val="24"/>
        </w:rPr>
        <w:t>Дорофеев</w:t>
      </w:r>
      <w:r w:rsidR="00A74ACC">
        <w:rPr>
          <w:rFonts w:ascii="Times New Roman" w:eastAsia="Times New Roman" w:hAnsi="Times New Roman"/>
          <w:bCs/>
          <w:sz w:val="24"/>
          <w:szCs w:val="24"/>
        </w:rPr>
        <w:t>у</w:t>
      </w:r>
      <w:r w:rsidR="00A74ACC">
        <w:rPr>
          <w:rFonts w:ascii="Times New Roman" w:eastAsia="Times New Roman" w:hAnsi="Times New Roman"/>
          <w:bCs/>
          <w:sz w:val="24"/>
          <w:szCs w:val="24"/>
        </w:rPr>
        <w:t xml:space="preserve"> Т.Е</w:t>
      </w:r>
      <w:r w:rsidR="00A74AC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>в связи  с изменением места жительства</w:t>
      </w:r>
      <w:r w:rsidRPr="00D251E4"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DA641E" w:rsidRPr="00D251E4" w:rsidRDefault="00DA641E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A74ACC" w:rsidRDefault="00DA641E" w:rsidP="00A74A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A74ACC" w:rsidRPr="00A74AC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A74ACC"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="00A74ACC" w:rsidRPr="00A74ACC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="00A74ACC"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="00A74ACC"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="00A74ACC"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снять с учёта по личному заявлению членов Партии </w:t>
      </w:r>
      <w:r w:rsidR="00A74ACC"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="00A74ACC" w:rsidRPr="00A74ACC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p w:rsidR="00A74ACC" w:rsidRPr="00A74ACC" w:rsidRDefault="00A74ACC" w:rsidP="00A74AC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558"/>
        <w:gridCol w:w="2544"/>
        <w:gridCol w:w="2028"/>
        <w:gridCol w:w="1885"/>
      </w:tblGrid>
      <w:tr w:rsidR="00A74ACC" w:rsidRPr="00A74ACC" w:rsidTr="00735006">
        <w:tc>
          <w:tcPr>
            <w:tcW w:w="556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8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44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028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885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Место выбытия</w:t>
            </w:r>
          </w:p>
        </w:tc>
      </w:tr>
      <w:tr w:rsidR="00A74ACC" w:rsidRPr="00A74ACC" w:rsidTr="00735006">
        <w:tc>
          <w:tcPr>
            <w:tcW w:w="556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Дорофеева Татьяна Егоровна</w:t>
            </w:r>
          </w:p>
        </w:tc>
        <w:tc>
          <w:tcPr>
            <w:tcW w:w="2544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Сельскохозяйственное</w:t>
            </w:r>
          </w:p>
        </w:tc>
        <w:tc>
          <w:tcPr>
            <w:tcW w:w="2028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80638410</w:t>
            </w:r>
          </w:p>
        </w:tc>
        <w:tc>
          <w:tcPr>
            <w:tcW w:w="1885" w:type="dxa"/>
          </w:tcPr>
          <w:p w:rsidR="00A74ACC" w:rsidRPr="00A74ACC" w:rsidRDefault="00A74ACC" w:rsidP="00A74A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танигурт</w:t>
            </w:r>
            <w:proofErr w:type="spellEnd"/>
          </w:p>
        </w:tc>
      </w:tr>
    </w:tbl>
    <w:p w:rsidR="00A74ACC" w:rsidRPr="00A74ACC" w:rsidRDefault="00A74ACC" w:rsidP="00A74A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     2.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A74ACC" w:rsidRPr="00A74ACC" w:rsidRDefault="00A74ACC" w:rsidP="00A74AC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A74ACC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A74ACC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DA641E" w:rsidRDefault="00DA641E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Default="00A74ACC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D251E4" w:rsidRDefault="00A74ACC" w:rsidP="00DA641E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641E" w:rsidRPr="00D251E4" w:rsidRDefault="00DA641E" w:rsidP="00DA64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641E" w:rsidRPr="00D251E4" w:rsidRDefault="00DA641E" w:rsidP="00DA64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DA641E" w:rsidRPr="00D251E4" w:rsidRDefault="00DA641E" w:rsidP="00DA641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A641E" w:rsidRPr="00D251E4" w:rsidRDefault="00DA641E" w:rsidP="00DA641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DA641E" w:rsidRPr="00D251E4" w:rsidRDefault="00DA641E" w:rsidP="00DA641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</w:p>
    <w:p w:rsidR="00DA641E" w:rsidRPr="00D251E4" w:rsidRDefault="00DA641E" w:rsidP="00DA641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3E48B0" w:rsidRDefault="003E48B0" w:rsidP="00AE080E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2C190C" w:rsidRDefault="002C190C" w:rsidP="002C190C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D67AF1" w:rsidRPr="00BC0C92" w:rsidRDefault="00D67AF1" w:rsidP="00D67AF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AAD82" wp14:editId="768F513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79A" w:rsidRDefault="0076379A" w:rsidP="00D67AF1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339AAB4" wp14:editId="0656B9CC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18pt;margin-top:0;width:69.5pt;height:96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06jLu4YCAAAE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76379A" w:rsidRDefault="0076379A" w:rsidP="00D67AF1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339AAB4" wp14:editId="0656B9CC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CC2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67AF1" w:rsidRPr="00BC0C92" w:rsidRDefault="00D67AF1" w:rsidP="00D67AF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D67AF1" w:rsidRPr="00BC0C92" w:rsidRDefault="00D67AF1" w:rsidP="00D67AF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D67AF1" w:rsidRPr="003058BB" w:rsidRDefault="00D67AF1" w:rsidP="00D67AF1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D67AF1" w:rsidRPr="00BC0C92" w:rsidRDefault="00AA4CC2" w:rsidP="00D67AF1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67AF1" w:rsidRPr="00BC0C92" w:rsidRDefault="00D67AF1" w:rsidP="00D67AF1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A74ACC">
        <w:rPr>
          <w:rFonts w:ascii="Times New Roman" w:hAnsi="Times New Roman"/>
          <w:b/>
          <w:sz w:val="24"/>
          <w:szCs w:val="28"/>
        </w:rPr>
        <w:t>10</w:t>
      </w:r>
      <w:r w:rsidR="00EC2430">
        <w:rPr>
          <w:rFonts w:ascii="Times New Roman" w:hAnsi="Times New Roman"/>
          <w:b/>
          <w:sz w:val="24"/>
          <w:szCs w:val="28"/>
        </w:rPr>
        <w:t>.5</w:t>
      </w:r>
    </w:p>
    <w:p w:rsidR="00D67AF1" w:rsidRPr="00BC0C92" w:rsidRDefault="00D67AF1" w:rsidP="00D67A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67AF1" w:rsidRPr="00BC0C92" w:rsidRDefault="00D67AF1" w:rsidP="00D67A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67AF1" w:rsidRPr="00BC0C92" w:rsidRDefault="00D67AF1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6252A3" w:rsidRPr="00BC0C92" w:rsidRDefault="00A74ACC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 октября</w:t>
      </w:r>
      <w:r w:rsidR="006252A3" w:rsidRPr="00BC0C92">
        <w:rPr>
          <w:rFonts w:ascii="Times New Roman" w:hAnsi="Times New Roman"/>
          <w:b/>
          <w:sz w:val="24"/>
          <w:szCs w:val="28"/>
        </w:rPr>
        <w:t xml:space="preserve">  201</w:t>
      </w:r>
      <w:r w:rsidR="006252A3">
        <w:rPr>
          <w:rFonts w:ascii="Times New Roman" w:hAnsi="Times New Roman"/>
          <w:b/>
          <w:sz w:val="24"/>
          <w:szCs w:val="28"/>
        </w:rPr>
        <w:t>8</w:t>
      </w:r>
      <w:r w:rsidR="006252A3"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="006252A3"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6252A3"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6252A3"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2F2200" w:rsidRDefault="00CA0F10" w:rsidP="002F2200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sz w:val="24"/>
          <w:szCs w:val="24"/>
        </w:rPr>
      </w:pPr>
      <w:r w:rsidRPr="00CA0F10">
        <w:rPr>
          <w:rFonts w:ascii="Times New Roman" w:hAnsi="Times New Roman"/>
          <w:b/>
          <w:sz w:val="24"/>
          <w:szCs w:val="24"/>
        </w:rPr>
        <w:t>Снятие с учёта в связи со смертью.</w:t>
      </w:r>
    </w:p>
    <w:p w:rsidR="00CA0F10" w:rsidRPr="00CA0F10" w:rsidRDefault="00CA0F10" w:rsidP="002F2200">
      <w:pPr>
        <w:tabs>
          <w:tab w:val="left" w:pos="2520"/>
        </w:tabs>
        <w:spacing w:after="0" w:line="240" w:lineRule="auto"/>
        <w:ind w:left="-180" w:hanging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10" w:rsidRPr="00487716" w:rsidRDefault="00487716" w:rsidP="00CA0F10">
      <w:pPr>
        <w:spacing w:after="0" w:line="240" w:lineRule="auto"/>
        <w:ind w:right="35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A0F10" w:rsidRPr="000378B8">
        <w:rPr>
          <w:rFonts w:ascii="Times New Roman" w:hAnsi="Times New Roman"/>
          <w:bCs/>
        </w:rPr>
        <w:t xml:space="preserve">      Заслушав на заседании Политсовета Местного отделения  </w:t>
      </w:r>
      <w:proofErr w:type="spellStart"/>
      <w:r w:rsidR="00CA0F10" w:rsidRPr="000378B8">
        <w:rPr>
          <w:rFonts w:ascii="Times New Roman" w:hAnsi="Times New Roman"/>
          <w:bCs/>
        </w:rPr>
        <w:t>Можгинского</w:t>
      </w:r>
      <w:proofErr w:type="spellEnd"/>
      <w:r w:rsidR="00CA0F10" w:rsidRPr="000378B8">
        <w:rPr>
          <w:rFonts w:ascii="Times New Roman" w:hAnsi="Times New Roman"/>
          <w:bCs/>
        </w:rPr>
        <w:t xml:space="preserve"> района  Партии «</w:t>
      </w:r>
      <w:r w:rsidR="00CA0F10" w:rsidRPr="000378B8">
        <w:rPr>
          <w:rFonts w:ascii="Times New Roman" w:hAnsi="Times New Roman"/>
          <w:b/>
          <w:bCs/>
        </w:rPr>
        <w:t>ЕДИНАЯ РОССИЯ</w:t>
      </w:r>
      <w:r w:rsidR="00CA0F10" w:rsidRPr="000378B8">
        <w:rPr>
          <w:rFonts w:ascii="Times New Roman" w:hAnsi="Times New Roman"/>
          <w:bCs/>
        </w:rPr>
        <w:t xml:space="preserve">»  </w:t>
      </w:r>
      <w:r w:rsidR="00CA0F10" w:rsidRPr="000378B8">
        <w:rPr>
          <w:rFonts w:ascii="Times New Roman" w:eastAsia="Times New Roman" w:hAnsi="Times New Roman"/>
        </w:rPr>
        <w:t xml:space="preserve">руководителя местного исполкома Местного отделения  </w:t>
      </w:r>
      <w:proofErr w:type="spellStart"/>
      <w:r w:rsidR="00CA0F10" w:rsidRPr="000378B8">
        <w:rPr>
          <w:rFonts w:ascii="Times New Roman" w:eastAsia="Times New Roman" w:hAnsi="Times New Roman"/>
        </w:rPr>
        <w:t>Можгинского</w:t>
      </w:r>
      <w:proofErr w:type="spellEnd"/>
      <w:r w:rsidR="00CA0F10" w:rsidRPr="000378B8">
        <w:rPr>
          <w:rFonts w:ascii="Times New Roman" w:eastAsia="Times New Roman" w:hAnsi="Times New Roman"/>
        </w:rPr>
        <w:t xml:space="preserve"> района Смирнову З.С. </w:t>
      </w:r>
      <w:r w:rsidR="00CA0F10" w:rsidRPr="00D70A3A">
        <w:rPr>
          <w:rFonts w:ascii="Times New Roman" w:eastAsia="Times New Roman" w:hAnsi="Times New Roman"/>
          <w:bCs/>
          <w:sz w:val="24"/>
          <w:szCs w:val="24"/>
        </w:rPr>
        <w:t xml:space="preserve">о снятии с учета </w:t>
      </w:r>
      <w:r w:rsidR="00CA0F10">
        <w:rPr>
          <w:rFonts w:ascii="Times New Roman" w:eastAsia="Times New Roman" w:hAnsi="Times New Roman"/>
          <w:bCs/>
          <w:sz w:val="24"/>
          <w:szCs w:val="24"/>
        </w:rPr>
        <w:t>в</w:t>
      </w:r>
      <w:r w:rsidR="00CA0F10" w:rsidRPr="00D70A3A">
        <w:rPr>
          <w:rFonts w:ascii="Times New Roman" w:eastAsia="Times New Roman" w:hAnsi="Times New Roman"/>
          <w:sz w:val="24"/>
          <w:szCs w:val="24"/>
        </w:rPr>
        <w:t xml:space="preserve"> связи со смертью</w:t>
      </w:r>
      <w:r w:rsidR="00CA0F10">
        <w:rPr>
          <w:rFonts w:ascii="Times New Roman" w:eastAsia="Times New Roman" w:hAnsi="Times New Roman"/>
          <w:sz w:val="24"/>
          <w:szCs w:val="24"/>
        </w:rPr>
        <w:t xml:space="preserve"> </w:t>
      </w:r>
      <w:r w:rsidR="00CA0F10" w:rsidRPr="0048771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="00CA0F10" w:rsidRPr="00487716">
        <w:rPr>
          <w:rFonts w:ascii="Times New Roman" w:eastAsia="Times New Roman" w:hAnsi="Times New Roman"/>
          <w:b/>
          <w:sz w:val="24"/>
          <w:szCs w:val="24"/>
        </w:rPr>
        <w:t>РЕШАЕТ:</w:t>
      </w:r>
    </w:p>
    <w:p w:rsidR="00CA0F10" w:rsidRPr="00487716" w:rsidRDefault="00CA0F10" w:rsidP="00CA0F10">
      <w:pPr>
        <w:tabs>
          <w:tab w:val="left" w:pos="2520"/>
        </w:tabs>
        <w:spacing w:after="0" w:line="240" w:lineRule="auto"/>
        <w:ind w:left="-180" w:hanging="180"/>
        <w:rPr>
          <w:rFonts w:ascii="Times New Roman" w:eastAsia="Times New Roman" w:hAnsi="Times New Roman"/>
          <w:b/>
          <w:sz w:val="24"/>
          <w:szCs w:val="24"/>
        </w:rPr>
      </w:pPr>
    </w:p>
    <w:p w:rsidR="00A74ACC" w:rsidRPr="00A74ACC" w:rsidRDefault="00A74ACC" w:rsidP="00A74ACC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A74ACC">
        <w:rPr>
          <w:rFonts w:ascii="Times New Roman" w:eastAsia="Times New Roman" w:hAnsi="Times New Roman"/>
          <w:sz w:val="24"/>
          <w:szCs w:val="24"/>
        </w:rPr>
        <w:t>1. Снять с учёта члена партии ПО «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</w:rPr>
        <w:t>Сельскохозяйственное</w:t>
      </w:r>
      <w:proofErr w:type="gramStart"/>
      <w:r w:rsidRPr="00A74ACC">
        <w:rPr>
          <w:rFonts w:ascii="Times New Roman" w:eastAsia="Times New Roman" w:hAnsi="Times New Roman"/>
          <w:sz w:val="24"/>
          <w:szCs w:val="24"/>
        </w:rPr>
        <w:t>»в</w:t>
      </w:r>
      <w:proofErr w:type="spellEnd"/>
      <w:proofErr w:type="gramEnd"/>
      <w:r w:rsidRPr="00A74ACC">
        <w:rPr>
          <w:rFonts w:ascii="Times New Roman" w:eastAsia="Times New Roman" w:hAnsi="Times New Roman"/>
          <w:sz w:val="24"/>
          <w:szCs w:val="24"/>
        </w:rPr>
        <w:t xml:space="preserve"> связи со смертью на основании  сведений секретарей первичных отделений: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2214"/>
        <w:gridCol w:w="1515"/>
        <w:gridCol w:w="1455"/>
        <w:gridCol w:w="700"/>
        <w:gridCol w:w="1245"/>
        <w:gridCol w:w="1989"/>
      </w:tblGrid>
      <w:tr w:rsidR="00A74ACC" w:rsidRPr="00A74ACC" w:rsidTr="00735006">
        <w:trPr>
          <w:trHeight w:val="2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Партийный билет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A74ACC" w:rsidRPr="00A74ACC" w:rsidTr="007350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74ACC" w:rsidRPr="00A74ACC" w:rsidTr="007350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Набиев </w:t>
            </w:r>
            <w:proofErr w:type="spellStart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Рамиль</w:t>
            </w:r>
            <w:proofErr w:type="spellEnd"/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Робертович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03.09.1977г.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74ACC" w:rsidRPr="00A74ACC" w:rsidRDefault="00A74ACC" w:rsidP="00A7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A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74ACC" w:rsidRPr="00A74ACC" w:rsidRDefault="00A74ACC" w:rsidP="00A74AC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74ACC" w:rsidRPr="00A74ACC" w:rsidRDefault="00A74ACC" w:rsidP="00A74A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74ACC">
        <w:rPr>
          <w:rFonts w:ascii="Times New Roman" w:eastAsia="Times New Roman" w:hAnsi="Times New Roman"/>
          <w:sz w:val="24"/>
          <w:szCs w:val="24"/>
        </w:rPr>
        <w:t>2.</w:t>
      </w:r>
      <w:r w:rsidRPr="00A74ACC">
        <w:rPr>
          <w:rFonts w:ascii="Times New Roman" w:eastAsia="Times New Roman" w:hAnsi="Times New Roman"/>
          <w:sz w:val="24"/>
          <w:szCs w:val="24"/>
        </w:rPr>
        <w:tab/>
        <w:t xml:space="preserve">Направить решение  и соответствующий пакет документов в Исполком Удмуртского регионального отделения Партии </w:t>
      </w:r>
      <w:r w:rsidRPr="00A74ACC">
        <w:rPr>
          <w:rFonts w:ascii="Times New Roman" w:eastAsia="Times New Roman" w:hAnsi="Times New Roman"/>
          <w:b/>
          <w:sz w:val="24"/>
          <w:szCs w:val="24"/>
        </w:rPr>
        <w:t>«ЕДИНАЯ РОССИЯ»</w:t>
      </w:r>
      <w:r w:rsidRPr="00A74ACC">
        <w:rPr>
          <w:rFonts w:ascii="Times New Roman" w:eastAsia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A74ACC" w:rsidRPr="00A74ACC" w:rsidRDefault="00A74ACC" w:rsidP="00A74A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74ACC" w:rsidRPr="00A74ACC" w:rsidRDefault="00A74ACC" w:rsidP="00A74A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74ACC">
        <w:rPr>
          <w:rFonts w:ascii="Times New Roman" w:eastAsia="Times New Roman" w:hAnsi="Times New Roman"/>
          <w:sz w:val="24"/>
          <w:szCs w:val="24"/>
        </w:rPr>
        <w:t xml:space="preserve">3. Контроль  исполнения решения возложить на Руководителя местного исполнительного  комитета местного отделения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A74ACC">
        <w:rPr>
          <w:rFonts w:ascii="Times New Roman" w:eastAsia="Times New Roman" w:hAnsi="Times New Roman"/>
          <w:sz w:val="24"/>
          <w:szCs w:val="24"/>
        </w:rPr>
        <w:t xml:space="preserve"> района Партии «</w:t>
      </w:r>
      <w:r w:rsidRPr="00A74ACC">
        <w:rPr>
          <w:rFonts w:ascii="Times New Roman" w:eastAsia="Times New Roman" w:hAnsi="Times New Roman"/>
          <w:b/>
          <w:sz w:val="24"/>
          <w:szCs w:val="24"/>
        </w:rPr>
        <w:t>ЕДИНАЯ РОССИЯ</w:t>
      </w:r>
      <w:r w:rsidRPr="00A74ACC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A74ACC">
        <w:rPr>
          <w:rFonts w:ascii="Times New Roman" w:eastAsia="Times New Roman" w:hAnsi="Times New Roman"/>
          <w:sz w:val="24"/>
          <w:szCs w:val="24"/>
        </w:rPr>
        <w:t>З.С.Смирнову</w:t>
      </w:r>
      <w:proofErr w:type="spellEnd"/>
      <w:r w:rsidRPr="00A74ACC">
        <w:rPr>
          <w:rFonts w:ascii="Times New Roman" w:eastAsia="Times New Roman" w:hAnsi="Times New Roman"/>
          <w:sz w:val="24"/>
          <w:szCs w:val="24"/>
        </w:rPr>
        <w:t>.</w:t>
      </w:r>
    </w:p>
    <w:p w:rsidR="00CA0F10" w:rsidRDefault="00CA0F10" w:rsidP="00CA0F1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74ACC" w:rsidRDefault="00A74ACC" w:rsidP="00CA0F1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74ACC" w:rsidRPr="000378B8" w:rsidRDefault="00A74ACC" w:rsidP="00CA0F1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A0F10" w:rsidRPr="001A6946" w:rsidRDefault="00CA0F10" w:rsidP="00CA0F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>Секретарь</w:t>
      </w:r>
    </w:p>
    <w:p w:rsidR="00CA0F10" w:rsidRPr="001A6946" w:rsidRDefault="00CA0F10" w:rsidP="00CA0F1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1A6946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CA0F10" w:rsidRPr="001A6946" w:rsidRDefault="00CA0F10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1A6946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1A6946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1A6946" w:rsidRDefault="001A6946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A74ACC" w:rsidRPr="00D251E4" w:rsidRDefault="00A74ACC" w:rsidP="00A74ACC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D251E4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A2E19" wp14:editId="7B376BD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CC" w:rsidRDefault="00A74ACC" w:rsidP="00A74AC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4BAD760" wp14:editId="4EE552B1">
                                  <wp:extent cx="882650" cy="1171575"/>
                                  <wp:effectExtent l="0" t="0" r="0" b="9525"/>
                                  <wp:docPr id="18" name="Рисунок 18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-18pt;margin-top:0;width:69.5pt;height:96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IZPi3SHAgAABg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A74ACC" w:rsidRDefault="00A74ACC" w:rsidP="00A74AC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4BAD760" wp14:editId="4EE552B1">
                            <wp:extent cx="882650" cy="1171575"/>
                            <wp:effectExtent l="0" t="0" r="0" b="9525"/>
                            <wp:docPr id="18" name="Рисунок 18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3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D251E4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D251E4">
        <w:rPr>
          <w:rFonts w:ascii="Times New Roman" w:hAnsi="Times New Roman"/>
          <w:sz w:val="15"/>
          <w:szCs w:val="15"/>
        </w:rPr>
        <w:t>г</w:t>
      </w:r>
      <w:proofErr w:type="gramStart"/>
      <w:r w:rsidRPr="00D251E4">
        <w:rPr>
          <w:rFonts w:ascii="Times New Roman" w:hAnsi="Times New Roman"/>
          <w:sz w:val="15"/>
          <w:szCs w:val="15"/>
        </w:rPr>
        <w:t>.М</w:t>
      </w:r>
      <w:proofErr w:type="gramEnd"/>
      <w:r w:rsidRPr="00D251E4">
        <w:rPr>
          <w:rFonts w:ascii="Times New Roman" w:hAnsi="Times New Roman"/>
          <w:sz w:val="15"/>
          <w:szCs w:val="15"/>
        </w:rPr>
        <w:t>ожга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D251E4">
        <w:rPr>
          <w:rFonts w:ascii="Times New Roman" w:hAnsi="Times New Roman"/>
          <w:sz w:val="15"/>
          <w:szCs w:val="15"/>
        </w:rPr>
        <w:t>ул</w:t>
      </w:r>
      <w:proofErr w:type="spellEnd"/>
      <w:r w:rsidRPr="00D251E4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D251E4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A74ACC" w:rsidRPr="00D251E4" w:rsidRDefault="00A74ACC" w:rsidP="00A74ACC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D251E4">
        <w:rPr>
          <w:rFonts w:ascii="Times New Roman" w:hAnsi="Times New Roman"/>
          <w:sz w:val="15"/>
          <w:szCs w:val="15"/>
        </w:rPr>
        <w:t>е</w:t>
      </w:r>
      <w:proofErr w:type="gramEnd"/>
      <w:r w:rsidRPr="00D251E4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D251E4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D251E4">
        <w:rPr>
          <w:rFonts w:ascii="Times New Roman" w:hAnsi="Times New Roman"/>
          <w:sz w:val="15"/>
          <w:szCs w:val="15"/>
          <w:lang w:val="en-US"/>
        </w:rPr>
        <w:t>..er.ru.</w:t>
      </w:r>
    </w:p>
    <w:p w:rsidR="00A74ACC" w:rsidRPr="00721D74" w:rsidRDefault="00A74ACC" w:rsidP="00A74ACC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D251E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831137D" wp14:editId="2DC569F8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GT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DmzNGT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A74ACC" w:rsidRPr="00D251E4" w:rsidRDefault="00A74ACC" w:rsidP="00A74AC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74ACC" w:rsidRPr="00D251E4" w:rsidRDefault="00A74ACC" w:rsidP="00A74ACC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251E4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№ </w:t>
      </w:r>
      <w:r w:rsidR="00B66721">
        <w:rPr>
          <w:rFonts w:ascii="Times New Roman" w:hAnsi="Times New Roman"/>
          <w:b/>
          <w:sz w:val="24"/>
          <w:szCs w:val="28"/>
        </w:rPr>
        <w:t>10</w:t>
      </w:r>
      <w:r w:rsidRPr="00D251E4">
        <w:rPr>
          <w:rFonts w:ascii="Times New Roman" w:hAnsi="Times New Roman"/>
          <w:b/>
          <w:sz w:val="24"/>
          <w:szCs w:val="28"/>
        </w:rPr>
        <w:t>.</w:t>
      </w:r>
      <w:r w:rsidR="00B66721">
        <w:rPr>
          <w:rFonts w:ascii="Times New Roman" w:hAnsi="Times New Roman"/>
          <w:b/>
          <w:sz w:val="24"/>
          <w:szCs w:val="28"/>
        </w:rPr>
        <w:t>6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74ACC" w:rsidRPr="00D251E4" w:rsidRDefault="00A74ACC" w:rsidP="00A74ACC">
      <w:pPr>
        <w:spacing w:after="0" w:line="240" w:lineRule="auto"/>
        <w:ind w:left="284"/>
        <w:rPr>
          <w:rFonts w:ascii="Times New Roman" w:hAnsi="Times New Roman"/>
          <w:b/>
          <w:sz w:val="24"/>
          <w:szCs w:val="28"/>
        </w:rPr>
      </w:pPr>
    </w:p>
    <w:p w:rsidR="00A74ACC" w:rsidRPr="00D251E4" w:rsidRDefault="00B66721" w:rsidP="00A74ACC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 ок</w:t>
      </w:r>
      <w:r w:rsidR="00A74ACC">
        <w:rPr>
          <w:rFonts w:ascii="Times New Roman" w:hAnsi="Times New Roman"/>
          <w:b/>
          <w:sz w:val="24"/>
          <w:szCs w:val="28"/>
        </w:rPr>
        <w:t>тября</w:t>
      </w:r>
      <w:r w:rsidR="00A74ACC" w:rsidRPr="00D251E4">
        <w:rPr>
          <w:rFonts w:ascii="Times New Roman" w:hAnsi="Times New Roman"/>
          <w:b/>
          <w:sz w:val="24"/>
          <w:szCs w:val="28"/>
        </w:rPr>
        <w:t xml:space="preserve">  2018 года                                                                                                 </w:t>
      </w:r>
      <w:proofErr w:type="spellStart"/>
      <w:r w:rsidR="00A74ACC" w:rsidRPr="00D251E4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74ACC" w:rsidRPr="00D251E4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74ACC" w:rsidRPr="00D251E4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A74ACC" w:rsidRPr="00D251E4" w:rsidRDefault="00A74ACC" w:rsidP="00A74A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на учёт</w:t>
      </w:r>
      <w:r w:rsidRPr="00D251E4">
        <w:rPr>
          <w:rFonts w:ascii="Times New Roman" w:hAnsi="Times New Roman"/>
          <w:b/>
          <w:sz w:val="24"/>
          <w:szCs w:val="24"/>
        </w:rPr>
        <w:t xml:space="preserve"> по личному заявлению членов партии </w:t>
      </w:r>
      <w:r>
        <w:rPr>
          <w:rFonts w:ascii="Times New Roman" w:hAnsi="Times New Roman"/>
          <w:b/>
          <w:sz w:val="24"/>
          <w:szCs w:val="24"/>
        </w:rPr>
        <w:t>«ЕДИНАЯ РОССИЯ» в связи с изменением адреса места жительства</w:t>
      </w:r>
      <w:r w:rsidRPr="00D251E4">
        <w:rPr>
          <w:rFonts w:ascii="Times New Roman" w:hAnsi="Times New Roman"/>
          <w:b/>
          <w:sz w:val="24"/>
          <w:szCs w:val="24"/>
        </w:rPr>
        <w:t>.</w:t>
      </w:r>
    </w:p>
    <w:p w:rsidR="00A74ACC" w:rsidRDefault="00A74ACC" w:rsidP="00A74AC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ab/>
      </w:r>
      <w:r w:rsidRPr="00D251E4">
        <w:rPr>
          <w:rFonts w:ascii="Times New Roman" w:hAnsi="Times New Roman"/>
          <w:bCs/>
          <w:sz w:val="24"/>
          <w:szCs w:val="24"/>
        </w:rPr>
        <w:tab/>
      </w:r>
    </w:p>
    <w:p w:rsidR="00A74ACC" w:rsidRPr="00B66721" w:rsidRDefault="00A74ACC" w:rsidP="00B66721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D251E4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D251E4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D251E4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D251E4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hAnsi="Times New Roman"/>
          <w:bCs/>
          <w:sz w:val="24"/>
          <w:szCs w:val="24"/>
        </w:rPr>
        <w:t xml:space="preserve">»  </w:t>
      </w:r>
      <w:r w:rsidRPr="00D251E4">
        <w:rPr>
          <w:rFonts w:ascii="Times New Roman" w:eastAsia="Times New Roman" w:hAnsi="Times New Roman"/>
          <w:sz w:val="24"/>
          <w:szCs w:val="24"/>
        </w:rPr>
        <w:t xml:space="preserve">руководителя местного исполкома Местного отделения  </w:t>
      </w:r>
      <w:proofErr w:type="spellStart"/>
      <w:r w:rsidRPr="00D251E4">
        <w:rPr>
          <w:rFonts w:ascii="Times New Roman" w:eastAsia="Times New Roman" w:hAnsi="Times New Roman"/>
          <w:sz w:val="24"/>
          <w:szCs w:val="24"/>
        </w:rPr>
        <w:t>Можгинского</w:t>
      </w:r>
      <w:proofErr w:type="spellEnd"/>
      <w:r w:rsidRPr="00D251E4">
        <w:rPr>
          <w:rFonts w:ascii="Times New Roman" w:eastAsia="Times New Roman" w:hAnsi="Times New Roman"/>
          <w:sz w:val="24"/>
          <w:szCs w:val="24"/>
        </w:rPr>
        <w:t xml:space="preserve"> района Смирнову З.С.  о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постановке на </w:t>
      </w:r>
      <w:r w:rsidRPr="00D251E4">
        <w:rPr>
          <w:rFonts w:ascii="Times New Roman" w:hAnsi="Times New Roman"/>
          <w:sz w:val="24"/>
          <w:szCs w:val="24"/>
        </w:rPr>
        <w:t>учёт по личному заявлению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 членов Партии «</w:t>
      </w:r>
      <w:r w:rsidRPr="00D251E4">
        <w:rPr>
          <w:rFonts w:ascii="Times New Roman" w:eastAsia="Times New Roman" w:hAnsi="Times New Roman"/>
          <w:b/>
          <w:bCs/>
          <w:sz w:val="24"/>
          <w:szCs w:val="24"/>
        </w:rPr>
        <w:t>ЕДИНАЯ РОССИЯ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B66721" w:rsidRPr="00B66721">
        <w:rPr>
          <w:rFonts w:ascii="Times New Roman" w:eastAsia="Times New Roman" w:hAnsi="Times New Roman"/>
          <w:bCs/>
          <w:sz w:val="24"/>
          <w:szCs w:val="24"/>
        </w:rPr>
        <w:t xml:space="preserve">Никифоровой О.А., Веретенниковой О.Г., Гусевой Е.А., Тарасова А.Г., Павловой О.В.  </w:t>
      </w:r>
      <w:r w:rsidRPr="00D251E4">
        <w:rPr>
          <w:rFonts w:ascii="Times New Roman" w:eastAsia="Times New Roman" w:hAnsi="Times New Roman"/>
          <w:bCs/>
          <w:sz w:val="24"/>
          <w:szCs w:val="24"/>
        </w:rPr>
        <w:t>в связи  с изменением места жительства</w:t>
      </w:r>
      <w:r w:rsidRPr="00D251E4">
        <w:rPr>
          <w:rFonts w:ascii="Times New Roman" w:hAnsi="Times New Roman"/>
          <w:sz w:val="24"/>
          <w:szCs w:val="24"/>
        </w:rPr>
        <w:t xml:space="preserve"> </w:t>
      </w:r>
      <w:r w:rsidRPr="00D251E4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Pr="00D251E4">
        <w:rPr>
          <w:rFonts w:ascii="Times New Roman" w:eastAsia="Times New Roman" w:hAnsi="Times New Roman"/>
          <w:b/>
          <w:sz w:val="24"/>
          <w:szCs w:val="24"/>
        </w:rPr>
        <w:t>РЕШАЕТ:</w:t>
      </w:r>
      <w:proofErr w:type="gramEnd"/>
    </w:p>
    <w:p w:rsidR="00A74ACC" w:rsidRDefault="00A74ACC" w:rsidP="00A74AC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6721" w:rsidRPr="00B66721" w:rsidRDefault="00A74ACC" w:rsidP="00B667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A5C2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66721" w:rsidRPr="00B66721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B66721"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1. В соответствии </w:t>
      </w:r>
      <w:r w:rsidR="00B66721" w:rsidRPr="00B66721">
        <w:rPr>
          <w:rFonts w:ascii="Times New Roman" w:eastAsia="Times New Roman" w:hAnsi="Times New Roman"/>
          <w:sz w:val="24"/>
          <w:szCs w:val="24"/>
        </w:rPr>
        <w:t>с п.4.1.4.3 Устава Партии</w:t>
      </w:r>
      <w:r w:rsidR="00B66721"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«</w:t>
      </w:r>
      <w:r w:rsidR="00B66721" w:rsidRPr="00B6672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ЕДИНАЯ РОССИЯ» </w:t>
      </w:r>
      <w:r w:rsidR="00B66721" w:rsidRPr="00B66721">
        <w:rPr>
          <w:rFonts w:ascii="Times New Roman" w:eastAsia="Times New Roman" w:hAnsi="Times New Roman"/>
          <w:sz w:val="24"/>
          <w:szCs w:val="24"/>
          <w:lang w:eastAsia="en-US"/>
        </w:rPr>
        <w:t>поставить на</w:t>
      </w:r>
      <w:r w:rsidR="00B66721" w:rsidRPr="00B6672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B66721"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учёт по личному заявлению членов Партии </w:t>
      </w:r>
      <w:r w:rsidR="00B66721" w:rsidRPr="00B6672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«ЕДИНАЯ РОССИЯ», </w:t>
      </w:r>
      <w:r w:rsidR="00B66721" w:rsidRPr="00B66721">
        <w:rPr>
          <w:rFonts w:ascii="Times New Roman" w:eastAsia="Times New Roman" w:hAnsi="Times New Roman"/>
          <w:sz w:val="24"/>
          <w:szCs w:val="24"/>
          <w:lang w:eastAsia="en-US"/>
        </w:rPr>
        <w:t>изменивших адрес места жительства:</w:t>
      </w:r>
    </w:p>
    <w:p w:rsidR="00B66721" w:rsidRPr="00B66721" w:rsidRDefault="00B66721" w:rsidP="00B667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497"/>
        <w:gridCol w:w="2544"/>
        <w:gridCol w:w="1997"/>
        <w:gridCol w:w="1983"/>
      </w:tblGrid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Номер партийного билета</w:t>
            </w: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постановки на учёт</w:t>
            </w:r>
          </w:p>
        </w:tc>
      </w:tr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Никифорова Ольга Александровна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Староберезнякское</w:t>
            </w:r>
            <w:proofErr w:type="spellEnd"/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04.10.2018</w:t>
            </w:r>
          </w:p>
        </w:tc>
      </w:tr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Веретенникова Оксана Геннадьевна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Русско-</w:t>
            </w:r>
            <w:proofErr w:type="spellStart"/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Пычасское</w:t>
            </w:r>
            <w:proofErr w:type="spellEnd"/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90553524</w:t>
            </w: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04.10.2018</w:t>
            </w:r>
          </w:p>
        </w:tc>
      </w:tr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Гусева Елена Александровна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Сельскохозяйственное</w:t>
            </w:r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86018882</w:t>
            </w: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04.10.2018</w:t>
            </w:r>
          </w:p>
        </w:tc>
      </w:tr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Тарасов Александр Геннадьевич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Горнякское</w:t>
            </w:r>
            <w:proofErr w:type="spellEnd"/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11683119</w:t>
            </w: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04.10.2018</w:t>
            </w:r>
          </w:p>
        </w:tc>
      </w:tr>
      <w:tr w:rsidR="00B66721" w:rsidRPr="00B66721" w:rsidTr="00735006">
        <w:tc>
          <w:tcPr>
            <w:tcW w:w="550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Павлова Ольга Васильевна</w:t>
            </w:r>
          </w:p>
        </w:tc>
        <w:tc>
          <w:tcPr>
            <w:tcW w:w="2544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Горнякское</w:t>
            </w:r>
            <w:proofErr w:type="spellEnd"/>
          </w:p>
        </w:tc>
        <w:tc>
          <w:tcPr>
            <w:tcW w:w="1997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88466895</w:t>
            </w:r>
          </w:p>
        </w:tc>
        <w:tc>
          <w:tcPr>
            <w:tcW w:w="1983" w:type="dxa"/>
          </w:tcPr>
          <w:p w:rsidR="00B66721" w:rsidRPr="00B66721" w:rsidRDefault="00B66721" w:rsidP="00B66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6672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04.10.2018</w:t>
            </w:r>
          </w:p>
        </w:tc>
      </w:tr>
    </w:tbl>
    <w:p w:rsidR="00B66721" w:rsidRPr="00B66721" w:rsidRDefault="00B66721" w:rsidP="00B667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     2.</w:t>
      </w: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B66721">
        <w:rPr>
          <w:rFonts w:ascii="Times New Roman" w:eastAsia="Times New Roman" w:hAnsi="Times New Roman"/>
          <w:b/>
          <w:sz w:val="24"/>
          <w:szCs w:val="24"/>
          <w:lang w:eastAsia="en-US"/>
        </w:rPr>
        <w:t>«ЕДИНАЯ РОССИЯ»</w:t>
      </w: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для внесения соответствующей записи в Единый реестр Партии.</w:t>
      </w:r>
    </w:p>
    <w:p w:rsidR="00B66721" w:rsidRPr="00B66721" w:rsidRDefault="00B66721" w:rsidP="00B6672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>Можгинского</w:t>
      </w:r>
      <w:proofErr w:type="spellEnd"/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района Партии «</w:t>
      </w:r>
      <w:r w:rsidRPr="00B66721">
        <w:rPr>
          <w:rFonts w:ascii="Times New Roman" w:eastAsia="Times New Roman" w:hAnsi="Times New Roman"/>
          <w:b/>
          <w:sz w:val="24"/>
          <w:szCs w:val="24"/>
          <w:lang w:eastAsia="en-US"/>
        </w:rPr>
        <w:t>ЕДИНАЯ РОССИЯ</w:t>
      </w:r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>Королькову</w:t>
      </w:r>
      <w:proofErr w:type="spellEnd"/>
      <w:r w:rsidRPr="00B66721">
        <w:rPr>
          <w:rFonts w:ascii="Times New Roman" w:eastAsia="Times New Roman" w:hAnsi="Times New Roman"/>
          <w:sz w:val="24"/>
          <w:szCs w:val="24"/>
          <w:lang w:eastAsia="en-US"/>
        </w:rPr>
        <w:t xml:space="preserve"> Г.П.</w:t>
      </w:r>
    </w:p>
    <w:p w:rsidR="00A74ACC" w:rsidRDefault="00A74ACC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721" w:rsidRDefault="00B66721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4ACC" w:rsidRPr="00D251E4" w:rsidRDefault="00A74ACC" w:rsidP="00A7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>Секретарь</w:t>
      </w:r>
    </w:p>
    <w:p w:rsidR="00A74ACC" w:rsidRPr="00D251E4" w:rsidRDefault="00A74ACC" w:rsidP="00A74AC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E4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D251E4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74ACC" w:rsidRDefault="00A74ACC" w:rsidP="00A74ACC">
      <w:pPr>
        <w:autoSpaceDE w:val="0"/>
        <w:autoSpaceDN w:val="0"/>
        <w:spacing w:before="40" w:after="40" w:line="240" w:lineRule="auto"/>
      </w:pPr>
      <w:r w:rsidRPr="00D251E4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</w:t>
      </w:r>
      <w:proofErr w:type="spellStart"/>
      <w:r w:rsidRPr="00D251E4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p w:rsidR="00A74ACC" w:rsidRDefault="00A74ACC" w:rsidP="00CA0F10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sectPr w:rsidR="00A74ACC" w:rsidSect="003E48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2" w:rsidRDefault="00AA4CC2" w:rsidP="004B39D9">
      <w:pPr>
        <w:spacing w:after="0" w:line="240" w:lineRule="auto"/>
      </w:pPr>
      <w:r>
        <w:separator/>
      </w:r>
    </w:p>
  </w:endnote>
  <w:endnote w:type="continuationSeparator" w:id="0">
    <w:p w:rsidR="00AA4CC2" w:rsidRDefault="00AA4CC2" w:rsidP="004B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2" w:rsidRDefault="00AA4CC2" w:rsidP="004B39D9">
      <w:pPr>
        <w:spacing w:after="0" w:line="240" w:lineRule="auto"/>
      </w:pPr>
      <w:r>
        <w:separator/>
      </w:r>
    </w:p>
  </w:footnote>
  <w:footnote w:type="continuationSeparator" w:id="0">
    <w:p w:rsidR="00AA4CC2" w:rsidRDefault="00AA4CC2" w:rsidP="004B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9"/>
    <w:multiLevelType w:val="hybridMultilevel"/>
    <w:tmpl w:val="6EC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161F9"/>
    <w:multiLevelType w:val="hybridMultilevel"/>
    <w:tmpl w:val="3A9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1F0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11B2"/>
    <w:multiLevelType w:val="hybridMultilevel"/>
    <w:tmpl w:val="617076BE"/>
    <w:lvl w:ilvl="0" w:tplc="D386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DAC4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38D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7627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70F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06A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A607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2F5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402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DA55F6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4DB2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416A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4F4C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4969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A4A3E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0217E2"/>
    <w:rsid w:val="00024756"/>
    <w:rsid w:val="00025347"/>
    <w:rsid w:val="000378B8"/>
    <w:rsid w:val="000476F1"/>
    <w:rsid w:val="00052047"/>
    <w:rsid w:val="000718BD"/>
    <w:rsid w:val="000E0BE1"/>
    <w:rsid w:val="00106284"/>
    <w:rsid w:val="001350C3"/>
    <w:rsid w:val="00153A67"/>
    <w:rsid w:val="00156E41"/>
    <w:rsid w:val="00172B80"/>
    <w:rsid w:val="001A6946"/>
    <w:rsid w:val="001C52BD"/>
    <w:rsid w:val="001F01E2"/>
    <w:rsid w:val="001F36FD"/>
    <w:rsid w:val="00223F4B"/>
    <w:rsid w:val="00250CD3"/>
    <w:rsid w:val="00274CD2"/>
    <w:rsid w:val="002A07AB"/>
    <w:rsid w:val="002C190C"/>
    <w:rsid w:val="002D5F59"/>
    <w:rsid w:val="002E523C"/>
    <w:rsid w:val="002F2200"/>
    <w:rsid w:val="002F4699"/>
    <w:rsid w:val="00311AF2"/>
    <w:rsid w:val="00315DDB"/>
    <w:rsid w:val="003604C4"/>
    <w:rsid w:val="003E0DC0"/>
    <w:rsid w:val="003E48B0"/>
    <w:rsid w:val="003E7781"/>
    <w:rsid w:val="00425545"/>
    <w:rsid w:val="00447D96"/>
    <w:rsid w:val="00457B36"/>
    <w:rsid w:val="00466716"/>
    <w:rsid w:val="00482165"/>
    <w:rsid w:val="00487716"/>
    <w:rsid w:val="004B39D9"/>
    <w:rsid w:val="00500273"/>
    <w:rsid w:val="005149AF"/>
    <w:rsid w:val="005178A6"/>
    <w:rsid w:val="00541DAC"/>
    <w:rsid w:val="0055620E"/>
    <w:rsid w:val="005720D5"/>
    <w:rsid w:val="00573880"/>
    <w:rsid w:val="005D374D"/>
    <w:rsid w:val="005D68C4"/>
    <w:rsid w:val="006233D6"/>
    <w:rsid w:val="006252A3"/>
    <w:rsid w:val="006801B3"/>
    <w:rsid w:val="00681101"/>
    <w:rsid w:val="006B7154"/>
    <w:rsid w:val="006C27F2"/>
    <w:rsid w:val="006C556E"/>
    <w:rsid w:val="006D6451"/>
    <w:rsid w:val="006E5AAE"/>
    <w:rsid w:val="006F2AA6"/>
    <w:rsid w:val="006F351D"/>
    <w:rsid w:val="00702B54"/>
    <w:rsid w:val="00734A75"/>
    <w:rsid w:val="007443C1"/>
    <w:rsid w:val="00746D26"/>
    <w:rsid w:val="0076379A"/>
    <w:rsid w:val="00763C53"/>
    <w:rsid w:val="007A3266"/>
    <w:rsid w:val="007A4B28"/>
    <w:rsid w:val="007B14B7"/>
    <w:rsid w:val="007E7DC4"/>
    <w:rsid w:val="008107C9"/>
    <w:rsid w:val="008140B1"/>
    <w:rsid w:val="00853DBA"/>
    <w:rsid w:val="008764CA"/>
    <w:rsid w:val="008925A8"/>
    <w:rsid w:val="008D7553"/>
    <w:rsid w:val="008E509C"/>
    <w:rsid w:val="009011A4"/>
    <w:rsid w:val="00910A8C"/>
    <w:rsid w:val="009418C1"/>
    <w:rsid w:val="009556D7"/>
    <w:rsid w:val="009766D8"/>
    <w:rsid w:val="009B110C"/>
    <w:rsid w:val="009B4D2F"/>
    <w:rsid w:val="009B58B4"/>
    <w:rsid w:val="009F4E78"/>
    <w:rsid w:val="00A05BAE"/>
    <w:rsid w:val="00A158F3"/>
    <w:rsid w:val="00A25335"/>
    <w:rsid w:val="00A54E4E"/>
    <w:rsid w:val="00A74ACC"/>
    <w:rsid w:val="00AA0A68"/>
    <w:rsid w:val="00AA4CC2"/>
    <w:rsid w:val="00AC2090"/>
    <w:rsid w:val="00AD66E4"/>
    <w:rsid w:val="00AE080E"/>
    <w:rsid w:val="00B04ED7"/>
    <w:rsid w:val="00B36CA9"/>
    <w:rsid w:val="00B37E37"/>
    <w:rsid w:val="00B6041D"/>
    <w:rsid w:val="00B63A0A"/>
    <w:rsid w:val="00B64C72"/>
    <w:rsid w:val="00B66721"/>
    <w:rsid w:val="00BC40DC"/>
    <w:rsid w:val="00BF64D5"/>
    <w:rsid w:val="00C25747"/>
    <w:rsid w:val="00C473A1"/>
    <w:rsid w:val="00C52E67"/>
    <w:rsid w:val="00C92F62"/>
    <w:rsid w:val="00CA0F10"/>
    <w:rsid w:val="00CA452D"/>
    <w:rsid w:val="00CA532F"/>
    <w:rsid w:val="00CB18B7"/>
    <w:rsid w:val="00CC2541"/>
    <w:rsid w:val="00CF2A90"/>
    <w:rsid w:val="00D07A0C"/>
    <w:rsid w:val="00D156CB"/>
    <w:rsid w:val="00D2011C"/>
    <w:rsid w:val="00D26082"/>
    <w:rsid w:val="00D27ACB"/>
    <w:rsid w:val="00D45851"/>
    <w:rsid w:val="00D67AF1"/>
    <w:rsid w:val="00D87757"/>
    <w:rsid w:val="00D97AA6"/>
    <w:rsid w:val="00DA641E"/>
    <w:rsid w:val="00DA719A"/>
    <w:rsid w:val="00DD4EED"/>
    <w:rsid w:val="00DF0178"/>
    <w:rsid w:val="00E16D81"/>
    <w:rsid w:val="00E343A2"/>
    <w:rsid w:val="00E4175D"/>
    <w:rsid w:val="00E51020"/>
    <w:rsid w:val="00E61D37"/>
    <w:rsid w:val="00E62C1E"/>
    <w:rsid w:val="00E64CC0"/>
    <w:rsid w:val="00E673B0"/>
    <w:rsid w:val="00E70C79"/>
    <w:rsid w:val="00EA4318"/>
    <w:rsid w:val="00EC2430"/>
    <w:rsid w:val="00ED6B3D"/>
    <w:rsid w:val="00EF314F"/>
    <w:rsid w:val="00F12065"/>
    <w:rsid w:val="00F2246A"/>
    <w:rsid w:val="00F60187"/>
    <w:rsid w:val="00F7138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D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D9"/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DA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7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4E0C-DE57-4BB1-9368-52B58538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72</cp:revision>
  <cp:lastPrinted>2018-08-02T09:18:00Z</cp:lastPrinted>
  <dcterms:created xsi:type="dcterms:W3CDTF">2018-05-30T05:03:00Z</dcterms:created>
  <dcterms:modified xsi:type="dcterms:W3CDTF">2018-10-25T09:03:00Z</dcterms:modified>
</cp:coreProperties>
</file>